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914" w:rsidRPr="00C1292C" w:rsidRDefault="004C4914" w:rsidP="004C4914">
      <w:pPr>
        <w:widowControl w:val="0"/>
        <w:tabs>
          <w:tab w:val="center" w:pos="4153"/>
          <w:tab w:val="left" w:pos="4500"/>
          <w:tab w:val="right" w:pos="8306"/>
        </w:tabs>
        <w:ind w:left="5387"/>
        <w:jc w:val="center"/>
        <w:rPr>
          <w:lang w:eastAsia="x-none"/>
        </w:rPr>
      </w:pPr>
      <w:r w:rsidRPr="00C1292C">
        <w:rPr>
          <w:lang w:val="x-none" w:eastAsia="x-none"/>
        </w:rPr>
        <w:t xml:space="preserve">ПРИЛОЖЕНИЕ  № </w:t>
      </w:r>
      <w:r>
        <w:rPr>
          <w:lang w:eastAsia="x-none"/>
        </w:rPr>
        <w:t>1</w:t>
      </w:r>
    </w:p>
    <w:p w:rsidR="004C4914" w:rsidRPr="00C1292C" w:rsidRDefault="004C4914" w:rsidP="004C4914">
      <w:pPr>
        <w:widowControl w:val="0"/>
        <w:tabs>
          <w:tab w:val="center" w:pos="4153"/>
          <w:tab w:val="left" w:pos="4500"/>
          <w:tab w:val="left" w:pos="5670"/>
          <w:tab w:val="right" w:pos="8306"/>
        </w:tabs>
        <w:ind w:left="5387"/>
        <w:jc w:val="center"/>
        <w:rPr>
          <w:lang w:val="x-none" w:eastAsia="x-none"/>
        </w:rPr>
      </w:pPr>
      <w:r w:rsidRPr="00C1292C">
        <w:rPr>
          <w:lang w:val="x-none" w:eastAsia="x-none"/>
        </w:rPr>
        <w:t>к решению Совета</w:t>
      </w:r>
    </w:p>
    <w:p w:rsidR="004C4914" w:rsidRPr="00C1292C" w:rsidRDefault="004C4914" w:rsidP="004C4914">
      <w:pPr>
        <w:widowControl w:val="0"/>
        <w:tabs>
          <w:tab w:val="center" w:pos="4153"/>
          <w:tab w:val="left" w:pos="4500"/>
          <w:tab w:val="left" w:pos="5670"/>
          <w:tab w:val="right" w:pos="8306"/>
        </w:tabs>
        <w:ind w:left="5387"/>
        <w:rPr>
          <w:lang w:val="x-none" w:eastAsia="x-none"/>
        </w:rPr>
      </w:pPr>
      <w:r>
        <w:rPr>
          <w:lang w:eastAsia="x-none"/>
        </w:rPr>
        <w:t xml:space="preserve">Незамаевского </w:t>
      </w:r>
      <w:r w:rsidRPr="00C1292C">
        <w:rPr>
          <w:lang w:val="x-none" w:eastAsia="x-none"/>
        </w:rPr>
        <w:t>сельского поселения</w:t>
      </w:r>
      <w:r>
        <w:rPr>
          <w:lang w:eastAsia="x-none"/>
        </w:rPr>
        <w:t xml:space="preserve"> </w:t>
      </w:r>
      <w:r w:rsidRPr="00C1292C">
        <w:rPr>
          <w:lang w:val="x-none" w:eastAsia="x-none"/>
        </w:rPr>
        <w:t>Павловского района</w:t>
      </w:r>
    </w:p>
    <w:p w:rsidR="004C4914" w:rsidRPr="00C1292C" w:rsidRDefault="004C4914" w:rsidP="004C4914">
      <w:pPr>
        <w:widowControl w:val="0"/>
        <w:tabs>
          <w:tab w:val="center" w:pos="4153"/>
          <w:tab w:val="left" w:pos="4500"/>
          <w:tab w:val="right" w:pos="8306"/>
        </w:tabs>
        <w:ind w:left="5387"/>
        <w:jc w:val="center"/>
        <w:rPr>
          <w:szCs w:val="28"/>
          <w:lang w:val="x-none" w:eastAsia="x-none"/>
        </w:rPr>
      </w:pPr>
      <w:r w:rsidRPr="00C1292C">
        <w:rPr>
          <w:szCs w:val="28"/>
          <w:lang w:val="x-none" w:eastAsia="x-none"/>
        </w:rPr>
        <w:t>от_______________  №  _______</w:t>
      </w:r>
    </w:p>
    <w:p w:rsidR="004C4914" w:rsidRDefault="004C4914" w:rsidP="004C4914">
      <w:pPr>
        <w:widowControl w:val="0"/>
        <w:tabs>
          <w:tab w:val="center" w:pos="4153"/>
          <w:tab w:val="left" w:pos="4500"/>
          <w:tab w:val="right" w:pos="8306"/>
        </w:tabs>
        <w:ind w:left="5387"/>
        <w:jc w:val="center"/>
        <w:rPr>
          <w:lang w:eastAsia="x-none"/>
        </w:rPr>
      </w:pPr>
    </w:p>
    <w:p w:rsidR="004C4914" w:rsidRPr="00C1292C" w:rsidRDefault="004C4914" w:rsidP="004C4914">
      <w:pPr>
        <w:widowControl w:val="0"/>
        <w:tabs>
          <w:tab w:val="center" w:pos="4153"/>
          <w:tab w:val="left" w:pos="4500"/>
          <w:tab w:val="right" w:pos="8306"/>
        </w:tabs>
        <w:ind w:left="5387"/>
        <w:jc w:val="center"/>
        <w:rPr>
          <w:lang w:eastAsia="x-none"/>
        </w:rPr>
      </w:pPr>
      <w:r w:rsidRPr="00C1292C">
        <w:rPr>
          <w:lang w:val="x-none" w:eastAsia="x-none"/>
        </w:rPr>
        <w:t xml:space="preserve">ПРИЛОЖЕНИЕ  № </w:t>
      </w:r>
      <w:r w:rsidRPr="00C1292C">
        <w:rPr>
          <w:lang w:eastAsia="x-none"/>
        </w:rPr>
        <w:t>12</w:t>
      </w:r>
    </w:p>
    <w:p w:rsidR="004C4914" w:rsidRPr="00C1292C" w:rsidRDefault="004C4914" w:rsidP="004C4914">
      <w:pPr>
        <w:widowControl w:val="0"/>
        <w:tabs>
          <w:tab w:val="center" w:pos="4153"/>
          <w:tab w:val="left" w:pos="4500"/>
          <w:tab w:val="left" w:pos="5670"/>
          <w:tab w:val="right" w:pos="8306"/>
        </w:tabs>
        <w:ind w:left="5387"/>
        <w:jc w:val="center"/>
        <w:rPr>
          <w:lang w:val="x-none" w:eastAsia="x-none"/>
        </w:rPr>
      </w:pPr>
      <w:r w:rsidRPr="00C1292C">
        <w:rPr>
          <w:lang w:val="x-none" w:eastAsia="x-none"/>
        </w:rPr>
        <w:t>к решению Совета</w:t>
      </w:r>
    </w:p>
    <w:p w:rsidR="004C4914" w:rsidRPr="00C1292C" w:rsidRDefault="004C4914" w:rsidP="004C4914">
      <w:pPr>
        <w:widowControl w:val="0"/>
        <w:tabs>
          <w:tab w:val="center" w:pos="4153"/>
          <w:tab w:val="left" w:pos="4500"/>
          <w:tab w:val="left" w:pos="5670"/>
          <w:tab w:val="right" w:pos="8306"/>
        </w:tabs>
        <w:ind w:left="5387"/>
        <w:rPr>
          <w:lang w:val="x-none" w:eastAsia="x-none"/>
        </w:rPr>
      </w:pPr>
      <w:r>
        <w:rPr>
          <w:lang w:eastAsia="x-none"/>
        </w:rPr>
        <w:t>Незамаевского</w:t>
      </w:r>
      <w:r w:rsidRPr="00C1292C">
        <w:rPr>
          <w:lang w:val="x-none" w:eastAsia="x-none"/>
        </w:rPr>
        <w:t xml:space="preserve"> сельского поселения</w:t>
      </w:r>
      <w:r>
        <w:rPr>
          <w:lang w:eastAsia="x-none"/>
        </w:rPr>
        <w:t xml:space="preserve"> </w:t>
      </w:r>
      <w:r w:rsidRPr="00C1292C">
        <w:rPr>
          <w:lang w:val="x-none" w:eastAsia="x-none"/>
        </w:rPr>
        <w:t>Павловского района</w:t>
      </w:r>
    </w:p>
    <w:p w:rsidR="004C4914" w:rsidRPr="006E6A93" w:rsidRDefault="004C4914" w:rsidP="004C4914">
      <w:pPr>
        <w:widowControl w:val="0"/>
        <w:tabs>
          <w:tab w:val="center" w:pos="4153"/>
          <w:tab w:val="left" w:pos="4500"/>
          <w:tab w:val="right" w:pos="8306"/>
        </w:tabs>
        <w:ind w:left="5387"/>
        <w:jc w:val="center"/>
        <w:rPr>
          <w:szCs w:val="28"/>
          <w:lang w:eastAsia="x-none"/>
        </w:rPr>
      </w:pPr>
      <w:r w:rsidRPr="00C1292C">
        <w:rPr>
          <w:szCs w:val="28"/>
          <w:lang w:val="x-none" w:eastAsia="x-none"/>
        </w:rPr>
        <w:t>от</w:t>
      </w:r>
      <w:r w:rsidR="006E6A93">
        <w:rPr>
          <w:szCs w:val="28"/>
          <w:lang w:eastAsia="x-none"/>
        </w:rPr>
        <w:t xml:space="preserve"> 18.12.2020</w:t>
      </w:r>
      <w:r w:rsidRPr="00C1292C">
        <w:rPr>
          <w:szCs w:val="28"/>
          <w:lang w:val="x-none" w:eastAsia="x-none"/>
        </w:rPr>
        <w:t xml:space="preserve">  №  </w:t>
      </w:r>
      <w:r w:rsidR="006E6A93">
        <w:rPr>
          <w:szCs w:val="28"/>
          <w:lang w:eastAsia="x-none"/>
        </w:rPr>
        <w:t>15/50</w:t>
      </w:r>
      <w:bookmarkStart w:id="0" w:name="_GoBack"/>
      <w:bookmarkEnd w:id="0"/>
    </w:p>
    <w:p w:rsidR="004C4914" w:rsidRPr="00C1292C" w:rsidRDefault="004C4914" w:rsidP="004C4914">
      <w:pPr>
        <w:tabs>
          <w:tab w:val="left" w:pos="4500"/>
        </w:tabs>
        <w:ind w:left="5387"/>
        <w:jc w:val="center"/>
        <w:rPr>
          <w:sz w:val="20"/>
        </w:rPr>
      </w:pPr>
    </w:p>
    <w:p w:rsidR="004C4914" w:rsidRPr="00C1292C" w:rsidRDefault="004C4914" w:rsidP="004C4914">
      <w:pPr>
        <w:jc w:val="center"/>
        <w:rPr>
          <w:szCs w:val="28"/>
        </w:rPr>
      </w:pPr>
    </w:p>
    <w:p w:rsidR="004C4914" w:rsidRPr="00C1292C" w:rsidRDefault="004C4914" w:rsidP="004C4914">
      <w:pPr>
        <w:jc w:val="center"/>
        <w:rPr>
          <w:szCs w:val="28"/>
        </w:rPr>
      </w:pPr>
    </w:p>
    <w:p w:rsidR="004C4914" w:rsidRDefault="004C4914" w:rsidP="004C4914">
      <w:pPr>
        <w:jc w:val="center"/>
        <w:rPr>
          <w:szCs w:val="28"/>
        </w:rPr>
      </w:pPr>
      <w:r w:rsidRPr="004C4914">
        <w:rPr>
          <w:szCs w:val="28"/>
        </w:rPr>
        <w:t xml:space="preserve">ПРОГРАММА </w:t>
      </w:r>
    </w:p>
    <w:p w:rsidR="004C4914" w:rsidRPr="004C4914" w:rsidRDefault="004C4914" w:rsidP="004C4914">
      <w:pPr>
        <w:jc w:val="center"/>
        <w:rPr>
          <w:szCs w:val="28"/>
        </w:rPr>
      </w:pPr>
      <w:r w:rsidRPr="004C4914">
        <w:rPr>
          <w:szCs w:val="28"/>
        </w:rPr>
        <w:t>муниципальных внешних заимствований</w:t>
      </w:r>
    </w:p>
    <w:p w:rsidR="004C4914" w:rsidRPr="004C4914" w:rsidRDefault="004C4914" w:rsidP="004C4914">
      <w:pPr>
        <w:jc w:val="center"/>
        <w:rPr>
          <w:szCs w:val="28"/>
        </w:rPr>
      </w:pPr>
      <w:r w:rsidRPr="004C4914">
        <w:rPr>
          <w:szCs w:val="28"/>
        </w:rPr>
        <w:t>Незамаевского сельского поселения Павловского района на 2021 год</w:t>
      </w:r>
    </w:p>
    <w:p w:rsidR="004C4914" w:rsidRPr="00C1292C" w:rsidRDefault="004C4914" w:rsidP="004C4914">
      <w:pPr>
        <w:jc w:val="right"/>
        <w:rPr>
          <w:szCs w:val="28"/>
        </w:rPr>
      </w:pPr>
    </w:p>
    <w:p w:rsidR="004C4914" w:rsidRPr="00C1292C" w:rsidRDefault="004C4914" w:rsidP="004C4914">
      <w:pPr>
        <w:jc w:val="center"/>
        <w:rPr>
          <w:szCs w:val="28"/>
        </w:rPr>
      </w:pPr>
    </w:p>
    <w:p w:rsidR="004C4914" w:rsidRPr="00C1292C" w:rsidRDefault="004C4914" w:rsidP="004C4914">
      <w:pPr>
        <w:jc w:val="center"/>
        <w:rPr>
          <w:bCs/>
          <w:szCs w:val="28"/>
        </w:rPr>
      </w:pPr>
      <w:r w:rsidRPr="00C1292C">
        <w:rPr>
          <w:bCs/>
          <w:szCs w:val="28"/>
        </w:rPr>
        <w:t xml:space="preserve">Раздел </w:t>
      </w:r>
      <w:r w:rsidRPr="00C1292C">
        <w:rPr>
          <w:bCs/>
          <w:szCs w:val="28"/>
          <w:lang w:val="en-US"/>
        </w:rPr>
        <w:t>I</w:t>
      </w:r>
      <w:r w:rsidRPr="00C1292C">
        <w:rPr>
          <w:bCs/>
          <w:szCs w:val="28"/>
        </w:rPr>
        <w:t>. Программа муниципальных внешних заимствований</w:t>
      </w:r>
    </w:p>
    <w:p w:rsidR="004C4914" w:rsidRPr="00C1292C" w:rsidRDefault="004C4914" w:rsidP="004C4914">
      <w:pPr>
        <w:jc w:val="center"/>
        <w:rPr>
          <w:bCs/>
          <w:szCs w:val="28"/>
        </w:rPr>
      </w:pPr>
      <w:r w:rsidRPr="00C1292C">
        <w:rPr>
          <w:bCs/>
          <w:szCs w:val="28"/>
        </w:rPr>
        <w:t>Павловского сельского поселения Павловского района на 2021 год</w:t>
      </w:r>
    </w:p>
    <w:p w:rsidR="004C4914" w:rsidRPr="00C1292C" w:rsidRDefault="004C4914" w:rsidP="004C4914">
      <w:pPr>
        <w:jc w:val="right"/>
        <w:rPr>
          <w:szCs w:val="28"/>
        </w:rPr>
      </w:pPr>
    </w:p>
    <w:p w:rsidR="004C4914" w:rsidRPr="00C1292C" w:rsidRDefault="004C4914" w:rsidP="004C4914">
      <w:pPr>
        <w:jc w:val="left"/>
        <w:rPr>
          <w:szCs w:val="28"/>
        </w:rPr>
      </w:pPr>
    </w:p>
    <w:p w:rsidR="004C4914" w:rsidRPr="00C1292C" w:rsidRDefault="004C4914" w:rsidP="004C4914">
      <w:pPr>
        <w:jc w:val="right"/>
        <w:rPr>
          <w:szCs w:val="28"/>
        </w:rPr>
      </w:pPr>
      <w:r w:rsidRPr="00C1292C">
        <w:rPr>
          <w:szCs w:val="28"/>
        </w:rPr>
        <w:t>(тысяч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7"/>
        <w:gridCol w:w="6981"/>
        <w:gridCol w:w="1595"/>
      </w:tblGrid>
      <w:tr w:rsidR="004C4914" w:rsidRPr="00C1292C" w:rsidTr="00003F96">
        <w:tc>
          <w:tcPr>
            <w:tcW w:w="900" w:type="dxa"/>
            <w:vAlign w:val="center"/>
          </w:tcPr>
          <w:p w:rsidR="004C4914" w:rsidRPr="00C1292C" w:rsidRDefault="004C4914" w:rsidP="00003F96">
            <w:pPr>
              <w:jc w:val="center"/>
              <w:rPr>
                <w:szCs w:val="28"/>
              </w:rPr>
            </w:pPr>
            <w:r w:rsidRPr="00C1292C">
              <w:rPr>
                <w:szCs w:val="28"/>
              </w:rPr>
              <w:t xml:space="preserve">№ </w:t>
            </w:r>
            <w:proofErr w:type="gramStart"/>
            <w:r w:rsidRPr="00C1292C">
              <w:rPr>
                <w:szCs w:val="28"/>
              </w:rPr>
              <w:t>п</w:t>
            </w:r>
            <w:proofErr w:type="gramEnd"/>
            <w:r w:rsidRPr="00C1292C">
              <w:rPr>
                <w:szCs w:val="28"/>
              </w:rPr>
              <w:t>/п</w:t>
            </w:r>
          </w:p>
        </w:tc>
        <w:tc>
          <w:tcPr>
            <w:tcW w:w="7200" w:type="dxa"/>
            <w:vAlign w:val="center"/>
          </w:tcPr>
          <w:p w:rsidR="004C4914" w:rsidRPr="00C1292C" w:rsidRDefault="004C4914" w:rsidP="00003F96">
            <w:pPr>
              <w:jc w:val="center"/>
              <w:rPr>
                <w:szCs w:val="28"/>
              </w:rPr>
            </w:pPr>
            <w:r w:rsidRPr="00C1292C">
              <w:rPr>
                <w:szCs w:val="28"/>
              </w:rPr>
              <w:t>Наименование</w:t>
            </w:r>
          </w:p>
        </w:tc>
        <w:tc>
          <w:tcPr>
            <w:tcW w:w="1620" w:type="dxa"/>
            <w:vAlign w:val="center"/>
          </w:tcPr>
          <w:p w:rsidR="004C4914" w:rsidRPr="00C1292C" w:rsidRDefault="004C4914" w:rsidP="00003F96">
            <w:pPr>
              <w:jc w:val="center"/>
              <w:rPr>
                <w:szCs w:val="28"/>
              </w:rPr>
            </w:pPr>
            <w:r w:rsidRPr="00C1292C">
              <w:rPr>
                <w:szCs w:val="28"/>
              </w:rPr>
              <w:t>Сумма</w:t>
            </w:r>
          </w:p>
        </w:tc>
      </w:tr>
      <w:tr w:rsidR="004C4914" w:rsidRPr="00C1292C" w:rsidTr="00003F96">
        <w:tc>
          <w:tcPr>
            <w:tcW w:w="900" w:type="dxa"/>
            <w:vAlign w:val="center"/>
          </w:tcPr>
          <w:p w:rsidR="004C4914" w:rsidRPr="00C1292C" w:rsidRDefault="004C4914" w:rsidP="00003F96">
            <w:pPr>
              <w:jc w:val="center"/>
              <w:rPr>
                <w:szCs w:val="28"/>
              </w:rPr>
            </w:pPr>
            <w:r w:rsidRPr="00C1292C">
              <w:rPr>
                <w:szCs w:val="28"/>
              </w:rPr>
              <w:t>1</w:t>
            </w:r>
          </w:p>
        </w:tc>
        <w:tc>
          <w:tcPr>
            <w:tcW w:w="7200" w:type="dxa"/>
            <w:vAlign w:val="center"/>
          </w:tcPr>
          <w:p w:rsidR="004C4914" w:rsidRPr="00C1292C" w:rsidRDefault="004C4914" w:rsidP="00003F96">
            <w:pPr>
              <w:jc w:val="center"/>
              <w:rPr>
                <w:szCs w:val="28"/>
              </w:rPr>
            </w:pPr>
            <w:r w:rsidRPr="00C1292C">
              <w:rPr>
                <w:szCs w:val="28"/>
              </w:rPr>
              <w:t>2</w:t>
            </w:r>
          </w:p>
        </w:tc>
        <w:tc>
          <w:tcPr>
            <w:tcW w:w="1620" w:type="dxa"/>
            <w:vAlign w:val="center"/>
          </w:tcPr>
          <w:p w:rsidR="004C4914" w:rsidRPr="00C1292C" w:rsidRDefault="004C4914" w:rsidP="00003F96">
            <w:pPr>
              <w:jc w:val="center"/>
              <w:rPr>
                <w:szCs w:val="28"/>
              </w:rPr>
            </w:pPr>
            <w:r w:rsidRPr="00C1292C">
              <w:rPr>
                <w:szCs w:val="28"/>
              </w:rPr>
              <w:t>3</w:t>
            </w:r>
          </w:p>
        </w:tc>
      </w:tr>
      <w:tr w:rsidR="004C4914" w:rsidRPr="00C1292C" w:rsidTr="00003F96">
        <w:tc>
          <w:tcPr>
            <w:tcW w:w="900" w:type="dxa"/>
          </w:tcPr>
          <w:p w:rsidR="004C4914" w:rsidRPr="00C1292C" w:rsidRDefault="004C4914" w:rsidP="00003F96">
            <w:pPr>
              <w:jc w:val="center"/>
              <w:rPr>
                <w:szCs w:val="28"/>
              </w:rPr>
            </w:pPr>
            <w:r w:rsidRPr="00C1292C">
              <w:rPr>
                <w:szCs w:val="28"/>
              </w:rPr>
              <w:t>1.</w:t>
            </w:r>
          </w:p>
        </w:tc>
        <w:tc>
          <w:tcPr>
            <w:tcW w:w="7200" w:type="dxa"/>
          </w:tcPr>
          <w:p w:rsidR="004C4914" w:rsidRPr="00C1292C" w:rsidRDefault="004C4914" w:rsidP="004C4914">
            <w:pPr>
              <w:rPr>
                <w:szCs w:val="28"/>
              </w:rPr>
            </w:pPr>
            <w:r w:rsidRPr="00C1292C">
              <w:rPr>
                <w:szCs w:val="28"/>
              </w:rPr>
              <w:t xml:space="preserve">Бюджетные кредиты, привлеченные </w:t>
            </w:r>
            <w:proofErr w:type="spellStart"/>
            <w:r>
              <w:rPr>
                <w:szCs w:val="28"/>
              </w:rPr>
              <w:t>Незамаевским</w:t>
            </w:r>
            <w:proofErr w:type="spellEnd"/>
            <w:r w:rsidRPr="00C1292C">
              <w:rPr>
                <w:szCs w:val="28"/>
              </w:rPr>
              <w:t xml:space="preserve"> сельским поселением Павловского района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620" w:type="dxa"/>
            <w:vAlign w:val="center"/>
          </w:tcPr>
          <w:p w:rsidR="004C4914" w:rsidRPr="00C1292C" w:rsidRDefault="004C4914" w:rsidP="00003F96">
            <w:pPr>
              <w:jc w:val="center"/>
              <w:rPr>
                <w:szCs w:val="28"/>
              </w:rPr>
            </w:pPr>
            <w:r w:rsidRPr="00C1292C">
              <w:rPr>
                <w:szCs w:val="28"/>
              </w:rPr>
              <w:t>0,0</w:t>
            </w:r>
          </w:p>
        </w:tc>
      </w:tr>
      <w:tr w:rsidR="004C4914" w:rsidRPr="00C1292C" w:rsidTr="00003F96">
        <w:tc>
          <w:tcPr>
            <w:tcW w:w="900" w:type="dxa"/>
          </w:tcPr>
          <w:p w:rsidR="004C4914" w:rsidRPr="00C1292C" w:rsidRDefault="004C4914" w:rsidP="00003F96">
            <w:pPr>
              <w:jc w:val="right"/>
              <w:rPr>
                <w:szCs w:val="28"/>
              </w:rPr>
            </w:pPr>
          </w:p>
        </w:tc>
        <w:tc>
          <w:tcPr>
            <w:tcW w:w="7200" w:type="dxa"/>
          </w:tcPr>
          <w:p w:rsidR="004C4914" w:rsidRPr="00C1292C" w:rsidRDefault="004C4914" w:rsidP="00003F96">
            <w:pPr>
              <w:jc w:val="left"/>
              <w:rPr>
                <w:szCs w:val="28"/>
              </w:rPr>
            </w:pPr>
            <w:r w:rsidRPr="00C1292C">
              <w:rPr>
                <w:szCs w:val="28"/>
              </w:rPr>
              <w:t>в том числе:</w:t>
            </w:r>
          </w:p>
        </w:tc>
        <w:tc>
          <w:tcPr>
            <w:tcW w:w="1620" w:type="dxa"/>
            <w:vAlign w:val="center"/>
          </w:tcPr>
          <w:p w:rsidR="004C4914" w:rsidRPr="00C1292C" w:rsidRDefault="004C4914" w:rsidP="00003F96">
            <w:pPr>
              <w:jc w:val="center"/>
              <w:rPr>
                <w:sz w:val="24"/>
                <w:szCs w:val="24"/>
              </w:rPr>
            </w:pPr>
          </w:p>
        </w:tc>
      </w:tr>
      <w:tr w:rsidR="004C4914" w:rsidRPr="00C1292C" w:rsidTr="00003F96">
        <w:tc>
          <w:tcPr>
            <w:tcW w:w="900" w:type="dxa"/>
          </w:tcPr>
          <w:p w:rsidR="004C4914" w:rsidRPr="00C1292C" w:rsidRDefault="004C4914" w:rsidP="00003F96">
            <w:pPr>
              <w:jc w:val="right"/>
              <w:rPr>
                <w:szCs w:val="28"/>
              </w:rPr>
            </w:pPr>
          </w:p>
        </w:tc>
        <w:tc>
          <w:tcPr>
            <w:tcW w:w="7200" w:type="dxa"/>
          </w:tcPr>
          <w:p w:rsidR="004C4914" w:rsidRPr="00C1292C" w:rsidRDefault="004C4914" w:rsidP="00003F96">
            <w:pPr>
              <w:jc w:val="left"/>
              <w:rPr>
                <w:szCs w:val="28"/>
              </w:rPr>
            </w:pPr>
            <w:r w:rsidRPr="00C1292C">
              <w:rPr>
                <w:szCs w:val="28"/>
              </w:rPr>
              <w:t>привлечение</w:t>
            </w:r>
          </w:p>
        </w:tc>
        <w:tc>
          <w:tcPr>
            <w:tcW w:w="1620" w:type="dxa"/>
            <w:vAlign w:val="center"/>
          </w:tcPr>
          <w:p w:rsidR="004C4914" w:rsidRPr="00C1292C" w:rsidRDefault="004C4914" w:rsidP="00003F96">
            <w:pPr>
              <w:jc w:val="center"/>
              <w:rPr>
                <w:szCs w:val="28"/>
              </w:rPr>
            </w:pPr>
            <w:r w:rsidRPr="00C1292C">
              <w:rPr>
                <w:szCs w:val="28"/>
              </w:rPr>
              <w:t>0,0</w:t>
            </w:r>
          </w:p>
        </w:tc>
      </w:tr>
      <w:tr w:rsidR="004C4914" w:rsidRPr="00C1292C" w:rsidTr="00003F96">
        <w:tc>
          <w:tcPr>
            <w:tcW w:w="900" w:type="dxa"/>
          </w:tcPr>
          <w:p w:rsidR="004C4914" w:rsidRPr="00C1292C" w:rsidRDefault="004C4914" w:rsidP="00003F96">
            <w:pPr>
              <w:jc w:val="right"/>
              <w:rPr>
                <w:szCs w:val="28"/>
              </w:rPr>
            </w:pPr>
          </w:p>
        </w:tc>
        <w:tc>
          <w:tcPr>
            <w:tcW w:w="7200" w:type="dxa"/>
          </w:tcPr>
          <w:p w:rsidR="004C4914" w:rsidRPr="00C1292C" w:rsidRDefault="004C4914" w:rsidP="00003F96">
            <w:pPr>
              <w:jc w:val="left"/>
              <w:rPr>
                <w:szCs w:val="28"/>
              </w:rPr>
            </w:pPr>
            <w:r w:rsidRPr="00C1292C">
              <w:rPr>
                <w:szCs w:val="28"/>
              </w:rPr>
              <w:t>погашение основной суммы долга</w:t>
            </w:r>
          </w:p>
        </w:tc>
        <w:tc>
          <w:tcPr>
            <w:tcW w:w="1620" w:type="dxa"/>
            <w:vAlign w:val="center"/>
          </w:tcPr>
          <w:p w:rsidR="004C4914" w:rsidRPr="00C1292C" w:rsidRDefault="004C4914" w:rsidP="00003F96">
            <w:pPr>
              <w:jc w:val="center"/>
              <w:rPr>
                <w:sz w:val="24"/>
                <w:szCs w:val="24"/>
              </w:rPr>
            </w:pPr>
            <w:r w:rsidRPr="00C1292C">
              <w:rPr>
                <w:szCs w:val="28"/>
              </w:rPr>
              <w:t>0,0</w:t>
            </w:r>
          </w:p>
        </w:tc>
      </w:tr>
    </w:tbl>
    <w:p w:rsidR="004C4914" w:rsidRPr="00C1292C" w:rsidRDefault="004C4914" w:rsidP="004C4914">
      <w:pPr>
        <w:jc w:val="left"/>
        <w:rPr>
          <w:szCs w:val="28"/>
        </w:rPr>
      </w:pPr>
      <w:r w:rsidRPr="00C1292C">
        <w:rPr>
          <w:szCs w:val="28"/>
        </w:rPr>
        <w:t xml:space="preserve">                                                                                                                                       </w:t>
      </w:r>
    </w:p>
    <w:p w:rsidR="004C4914" w:rsidRDefault="004C4914" w:rsidP="004C4914">
      <w:pPr>
        <w:jc w:val="right"/>
        <w:rPr>
          <w:szCs w:val="28"/>
        </w:rPr>
      </w:pPr>
    </w:p>
    <w:p w:rsidR="004C4914" w:rsidRPr="00C1292C" w:rsidRDefault="004C4914" w:rsidP="004C4914">
      <w:pPr>
        <w:jc w:val="right"/>
        <w:rPr>
          <w:szCs w:val="28"/>
        </w:rPr>
      </w:pPr>
    </w:p>
    <w:p w:rsidR="004C4914" w:rsidRDefault="004C4914" w:rsidP="004C4914">
      <w:pPr>
        <w:jc w:val="left"/>
        <w:rPr>
          <w:szCs w:val="28"/>
        </w:rPr>
      </w:pPr>
      <w:r w:rsidRPr="00C1292C">
        <w:rPr>
          <w:szCs w:val="28"/>
        </w:rPr>
        <w:t xml:space="preserve">Глава </w:t>
      </w:r>
      <w:r>
        <w:rPr>
          <w:szCs w:val="28"/>
        </w:rPr>
        <w:t>Незамаевского</w:t>
      </w:r>
      <w:r w:rsidRPr="00C1292C">
        <w:rPr>
          <w:szCs w:val="28"/>
        </w:rPr>
        <w:t xml:space="preserve"> </w:t>
      </w:r>
      <w:proofErr w:type="gramStart"/>
      <w:r w:rsidRPr="00C1292C">
        <w:rPr>
          <w:szCs w:val="28"/>
        </w:rPr>
        <w:t>сельского</w:t>
      </w:r>
      <w:proofErr w:type="gramEnd"/>
      <w:r w:rsidRPr="00C1292C">
        <w:rPr>
          <w:szCs w:val="28"/>
        </w:rPr>
        <w:t xml:space="preserve"> </w:t>
      </w:r>
    </w:p>
    <w:p w:rsidR="004C4914" w:rsidRPr="00C1292C" w:rsidRDefault="004C4914" w:rsidP="004C4914">
      <w:pPr>
        <w:jc w:val="left"/>
        <w:rPr>
          <w:szCs w:val="28"/>
        </w:rPr>
      </w:pPr>
      <w:r w:rsidRPr="00C1292C">
        <w:rPr>
          <w:szCs w:val="28"/>
        </w:rPr>
        <w:t>поселения</w:t>
      </w:r>
      <w:r>
        <w:rPr>
          <w:szCs w:val="28"/>
        </w:rPr>
        <w:t xml:space="preserve"> </w:t>
      </w:r>
      <w:r w:rsidRPr="00C1292C">
        <w:rPr>
          <w:szCs w:val="28"/>
        </w:rPr>
        <w:t xml:space="preserve">Павловского района </w:t>
      </w:r>
      <w:r w:rsidRPr="00C1292C">
        <w:rPr>
          <w:szCs w:val="28"/>
        </w:rPr>
        <w:tab/>
      </w:r>
      <w:r w:rsidRPr="00C1292C">
        <w:rPr>
          <w:szCs w:val="28"/>
        </w:rPr>
        <w:tab/>
      </w:r>
      <w:r w:rsidRPr="00C1292C">
        <w:rPr>
          <w:szCs w:val="28"/>
        </w:rPr>
        <w:tab/>
      </w:r>
      <w:r w:rsidRPr="00C1292C">
        <w:rPr>
          <w:szCs w:val="28"/>
        </w:rPr>
        <w:tab/>
      </w:r>
      <w:r>
        <w:rPr>
          <w:szCs w:val="28"/>
        </w:rPr>
        <w:tab/>
        <w:t xml:space="preserve">       С.А. Левченко</w:t>
      </w:r>
      <w:r w:rsidRPr="00C1292C">
        <w:rPr>
          <w:szCs w:val="28"/>
        </w:rPr>
        <w:tab/>
      </w:r>
      <w:r w:rsidRPr="00C1292C">
        <w:rPr>
          <w:szCs w:val="28"/>
        </w:rPr>
        <w:tab/>
      </w:r>
      <w:r w:rsidRPr="00C1292C">
        <w:rPr>
          <w:szCs w:val="28"/>
        </w:rPr>
        <w:tab/>
        <w:t xml:space="preserve">               </w:t>
      </w:r>
    </w:p>
    <w:p w:rsidR="004C4914" w:rsidRPr="00C1292C" w:rsidRDefault="004C4914" w:rsidP="004C4914">
      <w:pPr>
        <w:ind w:right="-284"/>
        <w:jc w:val="left"/>
        <w:rPr>
          <w:szCs w:val="28"/>
        </w:rPr>
      </w:pPr>
    </w:p>
    <w:p w:rsidR="00E068D8" w:rsidRDefault="00E068D8"/>
    <w:sectPr w:rsidR="00E068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30A" w:rsidRDefault="00B4730A" w:rsidP="004C4914">
      <w:r>
        <w:separator/>
      </w:r>
    </w:p>
  </w:endnote>
  <w:endnote w:type="continuationSeparator" w:id="0">
    <w:p w:rsidR="00B4730A" w:rsidRDefault="00B4730A" w:rsidP="004C4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30A" w:rsidRDefault="00B4730A" w:rsidP="004C4914">
      <w:r>
        <w:separator/>
      </w:r>
    </w:p>
  </w:footnote>
  <w:footnote w:type="continuationSeparator" w:id="0">
    <w:p w:rsidR="00B4730A" w:rsidRDefault="00B4730A" w:rsidP="004C49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86D"/>
    <w:rsid w:val="0042786D"/>
    <w:rsid w:val="004C4914"/>
    <w:rsid w:val="006E6A93"/>
    <w:rsid w:val="00B4730A"/>
    <w:rsid w:val="00DF152F"/>
    <w:rsid w:val="00E06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91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49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49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C49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C491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91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49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49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C49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C491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2021-06-24T07:34:00Z</dcterms:created>
  <dcterms:modified xsi:type="dcterms:W3CDTF">2021-06-24T07:59:00Z</dcterms:modified>
</cp:coreProperties>
</file>